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4F164" w14:textId="0B7F4BFC" w:rsidR="00F10CD0" w:rsidRPr="00323C0F" w:rsidRDefault="00323C0F" w:rsidP="0084564C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Kuršių marių ir Baltijos jūros e</w:t>
      </w:r>
      <w:r w:rsidR="001F1D68">
        <w:rPr>
          <w:rFonts w:ascii="Times New Roman" w:hAnsi="Times New Roman" w:cs="Times New Roman"/>
          <w:b/>
          <w:sz w:val="24"/>
          <w:szCs w:val="24"/>
        </w:rPr>
        <w:t>kologinė būklė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2017-2019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metais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6F48" w:rsidRPr="005D65ED" w14:paraId="2762E255" w14:textId="77777777" w:rsidTr="00406F48">
        <w:tc>
          <w:tcPr>
            <w:tcW w:w="9854" w:type="dxa"/>
          </w:tcPr>
          <w:p w14:paraId="28A327EA" w14:textId="56E47A01" w:rsidR="002C20D0" w:rsidRPr="005D65ED" w:rsidRDefault="00BB4B77" w:rsidP="002C20D0">
            <w:pPr>
              <w:jc w:val="both"/>
              <w:rPr>
                <w:rFonts w:ascii="Times New Roman" w:hAnsi="Times New Roman" w:cs="Times New Roman"/>
              </w:rPr>
            </w:pPr>
            <w:r w:rsidRPr="005D65ED">
              <w:rPr>
                <w:rFonts w:ascii="Times New Roman" w:hAnsi="Times New Roman" w:cs="Times New Roman"/>
              </w:rPr>
              <w:t>2017-2019 m. Kuršių marių ir Baltijos jūros ekologinė būklė buvo: vidutinė (10 vietų), bloga (6 vietos), labai bloga (3 vietos).</w:t>
            </w:r>
          </w:p>
          <w:p w14:paraId="163F0285" w14:textId="77777777" w:rsidR="002C20D0" w:rsidRPr="005D65ED" w:rsidRDefault="002C20D0" w:rsidP="002C20D0">
            <w:pPr>
              <w:jc w:val="both"/>
              <w:rPr>
                <w:rFonts w:ascii="Times New Roman" w:hAnsi="Times New Roman" w:cs="Times New Roman"/>
              </w:rPr>
            </w:pPr>
          </w:p>
          <w:p w14:paraId="67D53381" w14:textId="0033BA4D" w:rsidR="0056736C" w:rsidRPr="005D65ED" w:rsidRDefault="00BB4B77" w:rsidP="0056736C">
            <w:pPr>
              <w:jc w:val="both"/>
              <w:rPr>
                <w:rFonts w:ascii="Times New Roman" w:hAnsi="Times New Roman" w:cs="Times New Roman"/>
              </w:rPr>
            </w:pPr>
            <w:r w:rsidRPr="005D65ED">
              <w:rPr>
                <w:rFonts w:ascii="Times New Roman" w:hAnsi="Times New Roman" w:cs="Times New Roman"/>
              </w:rPr>
              <w:t>Labiausiai nuo geros ekologinės būklės buvo nutolusios bendro azoto koncentracijos –16-oje tyrimų vietų pagal bendro azoto koncentracijas ekologinė būklė buvo labai bloga.</w:t>
            </w:r>
            <w:r w:rsidR="0056736C" w:rsidRPr="005D65ED">
              <w:rPr>
                <w:rFonts w:ascii="Times New Roman" w:hAnsi="Times New Roman" w:cs="Times New Roman"/>
              </w:rPr>
              <w:t xml:space="preserve"> </w:t>
            </w:r>
          </w:p>
          <w:p w14:paraId="7925DD56" w14:textId="77777777" w:rsidR="001B10B7" w:rsidRPr="005D65ED" w:rsidRDefault="001B10B7" w:rsidP="0056736C">
            <w:pPr>
              <w:jc w:val="both"/>
              <w:rPr>
                <w:rFonts w:ascii="Times New Roman" w:hAnsi="Times New Roman" w:cs="Times New Roman"/>
              </w:rPr>
            </w:pPr>
          </w:p>
          <w:p w14:paraId="0D163102" w14:textId="5E60DC55" w:rsidR="001B10B7" w:rsidRPr="005D65ED" w:rsidRDefault="002666EF" w:rsidP="0056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5ED">
              <w:rPr>
                <w:rFonts w:ascii="Times New Roman" w:eastAsia="Times New Roman" w:hAnsi="Times New Roman" w:cs="Times New Roman"/>
                <w:kern w:val="36"/>
                <w:lang w:eastAsia="lt-LT"/>
              </w:rPr>
              <w:t>Bendro azoto ir bendro fosforo apkrovos iš Lietuvos į centrinę Baltijos</w:t>
            </w:r>
            <w:r w:rsidR="003167A0" w:rsidRPr="005D65ED">
              <w:rPr>
                <w:rFonts w:ascii="Times New Roman" w:eastAsia="Times New Roman" w:hAnsi="Times New Roman" w:cs="Times New Roman"/>
                <w:kern w:val="36"/>
                <w:lang w:eastAsia="lt-LT"/>
              </w:rPr>
              <w:t xml:space="preserve"> jūros</w:t>
            </w:r>
            <w:r w:rsidRPr="005D65ED">
              <w:rPr>
                <w:rFonts w:ascii="Times New Roman" w:eastAsia="Times New Roman" w:hAnsi="Times New Roman" w:cs="Times New Roman"/>
                <w:kern w:val="36"/>
                <w:lang w:eastAsia="lt-LT"/>
              </w:rPr>
              <w:t xml:space="preserve"> dalį vis dar aukštesnės, nei maksimali leistina tarša.</w:t>
            </w:r>
          </w:p>
        </w:tc>
      </w:tr>
    </w:tbl>
    <w:p w14:paraId="1791B118" w14:textId="77777777" w:rsidR="00406F48" w:rsidRPr="005D65ED" w:rsidRDefault="00406F48" w:rsidP="00D422AA">
      <w:pPr>
        <w:pStyle w:val="Pa11"/>
        <w:spacing w:line="240" w:lineRule="auto"/>
        <w:jc w:val="both"/>
        <w:rPr>
          <w:rStyle w:val="Emfaz"/>
          <w:rFonts w:ascii="Times New Roman" w:hAnsi="Times New Roman"/>
          <w:b/>
          <w:bCs/>
          <w:i w:val="0"/>
          <w:iCs w:val="0"/>
          <w:shd w:val="clear" w:color="auto" w:fill="FFFFFF"/>
        </w:rPr>
      </w:pPr>
    </w:p>
    <w:p w14:paraId="56A28E3F" w14:textId="5742B0E4" w:rsidR="00323C0F" w:rsidRPr="005D65ED" w:rsidRDefault="002E0E3E" w:rsidP="0037795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D65ED">
        <w:rPr>
          <w:rFonts w:ascii="Times New Roman" w:hAnsi="Times New Roman" w:cs="Times New Roman"/>
        </w:rPr>
        <w:t xml:space="preserve">2017-2019 m. tyrimai kasmet daryti 19-oje Kuršių marių ir Baltijos jūros priekrantės monitoringo vietų. </w:t>
      </w:r>
      <w:r w:rsidR="00D01E0D" w:rsidRPr="005D65ED">
        <w:rPr>
          <w:rFonts w:ascii="Times New Roman" w:hAnsi="Times New Roman" w:cs="Times New Roman"/>
        </w:rPr>
        <w:t xml:space="preserve">2017-2019 m. duomenys rodo, kad </w:t>
      </w:r>
      <w:r w:rsidR="00EF3540" w:rsidRPr="005D65ED">
        <w:rPr>
          <w:rFonts w:ascii="Times New Roman" w:hAnsi="Times New Roman" w:cs="Times New Roman"/>
        </w:rPr>
        <w:t xml:space="preserve">ekologinė būklė </w:t>
      </w:r>
      <w:r w:rsidR="00BB4B77" w:rsidRPr="005D65ED">
        <w:rPr>
          <w:rFonts w:ascii="Times New Roman" w:hAnsi="Times New Roman" w:cs="Times New Roman"/>
        </w:rPr>
        <w:t>tyrimų vieto</w:t>
      </w:r>
      <w:r w:rsidR="00EF3540" w:rsidRPr="005D65ED">
        <w:rPr>
          <w:rFonts w:ascii="Times New Roman" w:hAnsi="Times New Roman" w:cs="Times New Roman"/>
        </w:rPr>
        <w:t xml:space="preserve">se buvo: </w:t>
      </w:r>
      <w:r w:rsidR="005B036C" w:rsidRPr="005D65ED">
        <w:rPr>
          <w:rFonts w:ascii="Times New Roman" w:hAnsi="Times New Roman" w:cs="Times New Roman"/>
        </w:rPr>
        <w:t>vidutinė (10 vietų), bloga (6 vietos), labai bloga (3 vietos)</w:t>
      </w:r>
      <w:r w:rsidR="003167A0" w:rsidRPr="005D65ED">
        <w:rPr>
          <w:rStyle w:val="Puslapioinaosnuoroda"/>
          <w:rFonts w:ascii="Times New Roman" w:hAnsi="Times New Roman" w:cs="Times New Roman"/>
        </w:rPr>
        <w:footnoteReference w:id="1"/>
      </w:r>
      <w:r w:rsidR="005D65ED" w:rsidRPr="005D65ED">
        <w:rPr>
          <w:rFonts w:ascii="Times New Roman" w:hAnsi="Times New Roman" w:cs="Times New Roman"/>
        </w:rPr>
        <w:t xml:space="preserve"> (</w:t>
      </w:r>
      <w:r w:rsidR="00323C0F" w:rsidRPr="005D65ED">
        <w:rPr>
          <w:rFonts w:ascii="Times New Roman" w:hAnsi="Times New Roman" w:cs="Times New Roman"/>
        </w:rPr>
        <w:t>1 pav.</w:t>
      </w:r>
      <w:r w:rsidR="005D65ED" w:rsidRPr="005D65ED">
        <w:rPr>
          <w:rFonts w:ascii="Times New Roman" w:hAnsi="Times New Roman" w:cs="Times New Roman"/>
        </w:rPr>
        <w:t>).</w:t>
      </w:r>
      <w:r w:rsidR="00323C0F" w:rsidRPr="005D65ED">
        <w:rPr>
          <w:rFonts w:ascii="Times New Roman" w:hAnsi="Times New Roman" w:cs="Times New Roman"/>
        </w:rPr>
        <w:t xml:space="preserve"> </w:t>
      </w:r>
    </w:p>
    <w:p w14:paraId="5AB12AB5" w14:textId="59C03EE3" w:rsidR="003167A0" w:rsidRDefault="003167A0" w:rsidP="0037795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14:paraId="3F398233" w14:textId="1C44C269" w:rsidR="003167A0" w:rsidRDefault="003167A0" w:rsidP="0037795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14:paraId="14E2EE7E" w14:textId="6CFFBB83" w:rsidR="003167A0" w:rsidRDefault="003167A0" w:rsidP="005D65ED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29C98EEC" wp14:editId="2485A3E0">
            <wp:extent cx="3736241" cy="4835249"/>
            <wp:effectExtent l="0" t="0" r="0" b="381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97" cy="484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A409C" w14:textId="5D8D60E2" w:rsidR="003167A0" w:rsidRDefault="003167A0" w:rsidP="0037795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14:paraId="380AE383" w14:textId="2D02C845" w:rsidR="00323C0F" w:rsidRPr="00A417D6" w:rsidRDefault="00A417D6" w:rsidP="0039166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417D6">
        <w:rPr>
          <w:rFonts w:ascii="Times New Roman" w:hAnsi="Times New Roman" w:cs="Times New Roman"/>
          <w:b/>
          <w:lang w:val="en-US"/>
        </w:rPr>
        <w:t>1 pav.</w:t>
      </w:r>
      <w:r>
        <w:rPr>
          <w:rFonts w:ascii="Times New Roman" w:hAnsi="Times New Roman" w:cs="Times New Roman"/>
          <w:lang w:val="en-US"/>
        </w:rPr>
        <w:t xml:space="preserve"> Kur</w:t>
      </w:r>
      <w:r>
        <w:rPr>
          <w:rFonts w:ascii="Times New Roman" w:hAnsi="Times New Roman" w:cs="Times New Roman"/>
        </w:rPr>
        <w:t xml:space="preserve">šių marių ir Baltijos jūros ekologinė būklė </w:t>
      </w:r>
      <w:r>
        <w:rPr>
          <w:rFonts w:ascii="Times New Roman" w:hAnsi="Times New Roman" w:cs="Times New Roman"/>
          <w:lang w:val="en-US"/>
        </w:rPr>
        <w:t>2017-2019 m.</w:t>
      </w:r>
    </w:p>
    <w:p w14:paraId="14C6E0AC" w14:textId="77777777" w:rsidR="00323C0F" w:rsidRDefault="00323C0F" w:rsidP="00EF354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5DFCBD6" w14:textId="54231A20" w:rsidR="000329D9" w:rsidRPr="005D65ED" w:rsidRDefault="005B036C" w:rsidP="005D65E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D65ED">
        <w:rPr>
          <w:rFonts w:ascii="Times New Roman" w:hAnsi="Times New Roman" w:cs="Times New Roman"/>
        </w:rPr>
        <w:lastRenderedPageBreak/>
        <w:t xml:space="preserve">Geros ekologinės būklės neatitiko visi rodikliai, tačiau </w:t>
      </w:r>
      <w:r w:rsidR="00CB2410" w:rsidRPr="005D65ED">
        <w:rPr>
          <w:rFonts w:ascii="Times New Roman" w:hAnsi="Times New Roman" w:cs="Times New Roman"/>
        </w:rPr>
        <w:t xml:space="preserve">labiausiai </w:t>
      </w:r>
      <w:r w:rsidR="00323C0F" w:rsidRPr="005D65ED">
        <w:rPr>
          <w:rFonts w:ascii="Times New Roman" w:hAnsi="Times New Roman" w:cs="Times New Roman"/>
        </w:rPr>
        <w:t>nuo geros ekologinės būklės buvo nutolusios bendro azoto koncentracijos – net 16-oje tyrimų vietų pagal bendro azoto koncentracijas ekologinė būklė buvo labai bloga (2 pav.).</w:t>
      </w:r>
    </w:p>
    <w:p w14:paraId="535DF591" w14:textId="77777777" w:rsidR="00323C0F" w:rsidRPr="005D65ED" w:rsidRDefault="00323C0F" w:rsidP="00EF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A312A" w14:textId="576DA537" w:rsidR="00A77469" w:rsidRPr="005D65ED" w:rsidRDefault="00C36C53" w:rsidP="00BC296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lt-LT"/>
        </w:rPr>
      </w:pPr>
      <w:r w:rsidRPr="005D65ED"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lt-LT"/>
        </w:rPr>
        <w:drawing>
          <wp:inline distT="0" distB="0" distL="0" distR="0" wp14:anchorId="37DE9452" wp14:editId="23D3502B">
            <wp:extent cx="3844673" cy="2514600"/>
            <wp:effectExtent l="0" t="0" r="381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842" cy="2521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0FA24A" w14:textId="3787F910" w:rsidR="0060256B" w:rsidRPr="005D65ED" w:rsidRDefault="00C36C53" w:rsidP="00C36C5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lang w:eastAsia="lt-LT"/>
        </w:rPr>
      </w:pPr>
      <w:r w:rsidRPr="005D65ED">
        <w:rPr>
          <w:rFonts w:ascii="Times New Roman" w:eastAsia="Times New Roman" w:hAnsi="Times New Roman" w:cs="Times New Roman"/>
          <w:b/>
          <w:kern w:val="36"/>
          <w:lang w:eastAsia="lt-LT"/>
        </w:rPr>
        <w:t xml:space="preserve">2 pav. </w:t>
      </w:r>
      <w:r w:rsidRPr="005D65ED">
        <w:rPr>
          <w:rFonts w:ascii="Times New Roman" w:eastAsia="Times New Roman" w:hAnsi="Times New Roman" w:cs="Times New Roman"/>
          <w:kern w:val="36"/>
          <w:lang w:eastAsia="lt-LT"/>
        </w:rPr>
        <w:t>Rodiklių verčių pasiskirstymas skirtingose ekologinės būklės klasėse (%) 2017-2019 m.</w:t>
      </w:r>
    </w:p>
    <w:p w14:paraId="3295F950" w14:textId="3CA93549" w:rsidR="00C255F4" w:rsidRPr="005D65ED" w:rsidRDefault="003400E0" w:rsidP="005D65ED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</w:pPr>
      <w:r w:rsidRPr="005D65ED">
        <w:rPr>
          <w:rFonts w:ascii="Times New Roman" w:hAnsi="Times New Roman" w:cs="Times New Roman"/>
          <w:sz w:val="24"/>
          <w:szCs w:val="24"/>
        </w:rPr>
        <w:t xml:space="preserve">Didžioji Lietuvos taršos dalis (daugiau nei 85%) patenka į </w:t>
      </w:r>
      <w:r w:rsidR="00DC04BD" w:rsidRPr="005D65ED">
        <w:rPr>
          <w:rFonts w:ascii="Times New Roman" w:hAnsi="Times New Roman" w:cs="Times New Roman"/>
          <w:sz w:val="24"/>
          <w:szCs w:val="24"/>
        </w:rPr>
        <w:t>c</w:t>
      </w:r>
      <w:r w:rsidRPr="005D65ED">
        <w:rPr>
          <w:rFonts w:ascii="Times New Roman" w:hAnsi="Times New Roman" w:cs="Times New Roman"/>
          <w:sz w:val="24"/>
          <w:szCs w:val="24"/>
        </w:rPr>
        <w:t xml:space="preserve">entrinę Baltijos jūros dalį (ang. Baltic Proper), likusioji </w:t>
      </w:r>
      <w:r w:rsidR="00AC7D52" w:rsidRPr="005D65ED">
        <w:rPr>
          <w:rFonts w:ascii="Times New Roman" w:hAnsi="Times New Roman" w:cs="Times New Roman"/>
          <w:sz w:val="24"/>
          <w:szCs w:val="24"/>
        </w:rPr>
        <w:t>–</w:t>
      </w:r>
      <w:r w:rsidRPr="005D65ED">
        <w:rPr>
          <w:rFonts w:ascii="Times New Roman" w:hAnsi="Times New Roman" w:cs="Times New Roman"/>
          <w:sz w:val="24"/>
          <w:szCs w:val="24"/>
        </w:rPr>
        <w:t xml:space="preserve"> į Rygos įlanką. </w:t>
      </w:r>
      <w:r w:rsidR="00EB2731" w:rsidRPr="005D65ED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Remiantis 1995-2019 m. duomenimis, vidutiniškai iš Lietuvos į </w:t>
      </w:r>
      <w:r w:rsidRPr="005D65ED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centrinę Baltijos jūros dalį pateko </w:t>
      </w:r>
      <w:r w:rsidR="00B17C83" w:rsidRPr="005D65ED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38289 tonos bendro azoto ir </w:t>
      </w:r>
      <w:r w:rsidR="00DC04BD" w:rsidRPr="005D65ED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1351 tonos bendro fosforo </w:t>
      </w:r>
      <w:r w:rsidR="00B17C83" w:rsidRPr="005D65ED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per metus. Helsinkio komisijos (HELCOM) </w:t>
      </w:r>
      <w:r w:rsidR="00B17C83" w:rsidRPr="005D65ED">
        <w:rPr>
          <w:rFonts w:ascii="Times New Roman" w:hAnsi="Times New Roman" w:cs="Times New Roman"/>
          <w:sz w:val="24"/>
          <w:szCs w:val="24"/>
        </w:rPr>
        <w:t>Baltijos jūros veiksmų plane kiekvienai Baltijos jūros baseino šaliai yra nustatyta maksimali leistina tarša į Baltijos jūrą.</w:t>
      </w:r>
      <w:r w:rsidR="00B17C83" w:rsidRPr="005D65ED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 Siektin</w:t>
      </w:r>
      <w:r w:rsidR="00DC04BD" w:rsidRPr="005D65ED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os apkrovos iš Lietuvos </w:t>
      </w:r>
      <w:r w:rsidR="00B17C83" w:rsidRPr="005D65ED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į centrinę Baltijos jūros dalį </w:t>
      </w:r>
      <w:r w:rsidR="00DC04BD" w:rsidRPr="005D65ED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yra: </w:t>
      </w:r>
      <w:r w:rsidR="00B17C83" w:rsidRPr="005D65ED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bendro azoto ≤25827 tonos per metus, bendro fosforo - ≤</w:t>
      </w:r>
      <w:r w:rsidR="00AC7D52" w:rsidRPr="005D65ED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703</w:t>
      </w:r>
      <w:r w:rsidR="00B17C83" w:rsidRPr="005D65ED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 tonos per metu</w:t>
      </w:r>
      <w:r w:rsidR="00DC04BD" w:rsidRPr="005D65ED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s. Tyrimų duomenys rodo, kad bendro azoto ir bendro fosforo apkrovos iš Lietuvos į centrinę Baltijos dalį vis dar aukštesnės, nei maksimali leistina tarša (3 pav.). </w:t>
      </w:r>
    </w:p>
    <w:p w14:paraId="165A0710" w14:textId="717E12B5" w:rsidR="00DC04BD" w:rsidRDefault="00DC04BD" w:rsidP="00AC7D52">
      <w:pPr>
        <w:spacing w:after="100" w:afterAutospacing="1" w:line="240" w:lineRule="auto"/>
        <w:ind w:firstLine="1296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lt-LT"/>
        </w:rPr>
        <w:drawing>
          <wp:inline distT="0" distB="0" distL="0" distR="0" wp14:anchorId="17B6D048" wp14:editId="3FC1F3F6">
            <wp:extent cx="3823175" cy="2114550"/>
            <wp:effectExtent l="0" t="0" r="635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801" cy="2115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B8F225" w14:textId="53262A10" w:rsidR="001B10B7" w:rsidRPr="00DC04BD" w:rsidRDefault="001B10B7" w:rsidP="00AC7D52">
      <w:pPr>
        <w:spacing w:after="100" w:afterAutospacing="1" w:line="240" w:lineRule="auto"/>
        <w:ind w:firstLine="1296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lt-LT"/>
        </w:rPr>
        <w:lastRenderedPageBreak/>
        <w:drawing>
          <wp:inline distT="0" distB="0" distL="0" distR="0" wp14:anchorId="5103AD17" wp14:editId="0CC3409F">
            <wp:extent cx="3819525" cy="2087023"/>
            <wp:effectExtent l="0" t="0" r="0" b="889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24" cy="2086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419093" w14:textId="00160547" w:rsidR="0060256B" w:rsidRPr="001B10B7" w:rsidRDefault="001B10B7" w:rsidP="00EB420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kern w:val="36"/>
          <w:lang w:eastAsia="lt-LT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lang w:val="en-US" w:eastAsia="lt-LT"/>
        </w:rPr>
        <w:t>3 pav.</w:t>
      </w:r>
      <w:proofErr w:type="gramEnd"/>
      <w:r>
        <w:rPr>
          <w:rFonts w:ascii="Times New Roman" w:eastAsia="Times New Roman" w:hAnsi="Times New Roman" w:cs="Times New Roman"/>
          <w:b/>
          <w:kern w:val="36"/>
          <w:lang w:val="en-US" w:eastAsia="lt-LT"/>
        </w:rPr>
        <w:t xml:space="preserve"> </w:t>
      </w:r>
      <w:proofErr w:type="spellStart"/>
      <w:r w:rsidRPr="001B10B7">
        <w:rPr>
          <w:rFonts w:ascii="Times New Roman" w:eastAsia="Times New Roman" w:hAnsi="Times New Roman" w:cs="Times New Roman"/>
          <w:kern w:val="36"/>
          <w:lang w:val="en-US" w:eastAsia="lt-LT"/>
        </w:rPr>
        <w:t>Bendro</w:t>
      </w:r>
      <w:proofErr w:type="spellEnd"/>
      <w:r w:rsidRPr="001B10B7"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</w:t>
      </w:r>
      <w:proofErr w:type="spellStart"/>
      <w:r w:rsidRPr="001B10B7">
        <w:rPr>
          <w:rFonts w:ascii="Times New Roman" w:eastAsia="Times New Roman" w:hAnsi="Times New Roman" w:cs="Times New Roman"/>
          <w:kern w:val="36"/>
          <w:lang w:val="en-US" w:eastAsia="lt-LT"/>
        </w:rPr>
        <w:t>azoto</w:t>
      </w:r>
      <w:proofErr w:type="spellEnd"/>
      <w:r w:rsidRPr="001B10B7"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</w:t>
      </w:r>
      <w:proofErr w:type="spellStart"/>
      <w:r w:rsidRPr="001B10B7">
        <w:rPr>
          <w:rFonts w:ascii="Times New Roman" w:eastAsia="Times New Roman" w:hAnsi="Times New Roman" w:cs="Times New Roman"/>
          <w:kern w:val="36"/>
          <w:lang w:val="en-US" w:eastAsia="lt-LT"/>
        </w:rPr>
        <w:t>ir</w:t>
      </w:r>
      <w:proofErr w:type="spellEnd"/>
      <w:r w:rsidRPr="001B10B7"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</w:t>
      </w:r>
      <w:proofErr w:type="spellStart"/>
      <w:r w:rsidRPr="001B10B7">
        <w:rPr>
          <w:rFonts w:ascii="Times New Roman" w:eastAsia="Times New Roman" w:hAnsi="Times New Roman" w:cs="Times New Roman"/>
          <w:kern w:val="36"/>
          <w:lang w:val="en-US" w:eastAsia="lt-LT"/>
        </w:rPr>
        <w:t>bendro</w:t>
      </w:r>
      <w:proofErr w:type="spellEnd"/>
      <w:r w:rsidRPr="001B10B7"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</w:t>
      </w:r>
      <w:proofErr w:type="spellStart"/>
      <w:r w:rsidRPr="001B10B7">
        <w:rPr>
          <w:rFonts w:ascii="Times New Roman" w:eastAsia="Times New Roman" w:hAnsi="Times New Roman" w:cs="Times New Roman"/>
          <w:kern w:val="36"/>
          <w:lang w:val="en-US" w:eastAsia="lt-LT"/>
        </w:rPr>
        <w:t>fosforo</w:t>
      </w:r>
      <w:proofErr w:type="spellEnd"/>
      <w:r w:rsidRPr="001B10B7"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</w:t>
      </w:r>
      <w:proofErr w:type="spellStart"/>
      <w:r w:rsidRPr="001B10B7">
        <w:rPr>
          <w:rFonts w:ascii="Times New Roman" w:eastAsia="Times New Roman" w:hAnsi="Times New Roman" w:cs="Times New Roman"/>
          <w:kern w:val="36"/>
          <w:lang w:val="en-US" w:eastAsia="lt-LT"/>
        </w:rPr>
        <w:t>apkrovos</w:t>
      </w:r>
      <w:proofErr w:type="spellEnd"/>
      <w:r w:rsidRPr="001B10B7"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</w:t>
      </w:r>
      <w:r w:rsidRPr="001B10B7">
        <w:rPr>
          <w:rFonts w:ascii="Times New Roman" w:eastAsia="Times New Roman" w:hAnsi="Times New Roman" w:cs="Times New Roman"/>
          <w:kern w:val="36"/>
          <w:lang w:eastAsia="lt-LT"/>
        </w:rPr>
        <w:t>į</w:t>
      </w:r>
      <w:r w:rsidRPr="001B10B7"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</w:t>
      </w:r>
      <w:proofErr w:type="spellStart"/>
      <w:r w:rsidRPr="001B10B7">
        <w:rPr>
          <w:rFonts w:ascii="Times New Roman" w:eastAsia="Times New Roman" w:hAnsi="Times New Roman" w:cs="Times New Roman"/>
          <w:kern w:val="36"/>
          <w:lang w:val="en-US" w:eastAsia="lt-LT"/>
        </w:rPr>
        <w:t>centrin</w:t>
      </w:r>
      <w:proofErr w:type="spellEnd"/>
      <w:r w:rsidRPr="001B10B7">
        <w:rPr>
          <w:rFonts w:ascii="Times New Roman" w:eastAsia="Times New Roman" w:hAnsi="Times New Roman" w:cs="Times New Roman"/>
          <w:kern w:val="36"/>
          <w:lang w:eastAsia="lt-LT"/>
        </w:rPr>
        <w:t>ę</w:t>
      </w:r>
      <w:r w:rsidRPr="001B10B7"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</w:t>
      </w:r>
      <w:proofErr w:type="spellStart"/>
      <w:r w:rsidRPr="001B10B7">
        <w:rPr>
          <w:rFonts w:ascii="Times New Roman" w:eastAsia="Times New Roman" w:hAnsi="Times New Roman" w:cs="Times New Roman"/>
          <w:kern w:val="36"/>
          <w:lang w:val="en-US" w:eastAsia="lt-LT"/>
        </w:rPr>
        <w:t>Baltijos</w:t>
      </w:r>
      <w:proofErr w:type="spellEnd"/>
      <w:r w:rsidRPr="001B10B7">
        <w:rPr>
          <w:rFonts w:ascii="Times New Roman" w:eastAsia="Times New Roman" w:hAnsi="Times New Roman" w:cs="Times New Roman"/>
          <w:kern w:val="36"/>
          <w:lang w:val="en-US" w:eastAsia="lt-LT"/>
        </w:rPr>
        <w:t xml:space="preserve"> j</w:t>
      </w:r>
      <w:proofErr w:type="spellStart"/>
      <w:r w:rsidRPr="001B10B7">
        <w:rPr>
          <w:rFonts w:ascii="Times New Roman" w:eastAsia="Times New Roman" w:hAnsi="Times New Roman" w:cs="Times New Roman"/>
          <w:kern w:val="36"/>
          <w:lang w:eastAsia="lt-LT"/>
        </w:rPr>
        <w:t>ūros</w:t>
      </w:r>
      <w:proofErr w:type="spellEnd"/>
      <w:r w:rsidRPr="001B10B7">
        <w:rPr>
          <w:rFonts w:ascii="Times New Roman" w:eastAsia="Times New Roman" w:hAnsi="Times New Roman" w:cs="Times New Roman"/>
          <w:kern w:val="36"/>
          <w:lang w:eastAsia="lt-LT"/>
        </w:rPr>
        <w:t xml:space="preserve"> dalį iš Lietuvos.</w:t>
      </w:r>
    </w:p>
    <w:p w14:paraId="27D1B60B" w14:textId="77777777" w:rsidR="0060256B" w:rsidRDefault="0060256B" w:rsidP="00EB420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kern w:val="36"/>
          <w:lang w:eastAsia="lt-LT"/>
        </w:rPr>
      </w:pPr>
    </w:p>
    <w:p w14:paraId="32460B57" w14:textId="77777777" w:rsidR="00E83E66" w:rsidRDefault="00E83E66" w:rsidP="00E83E66">
      <w:pPr>
        <w:pStyle w:val="Default"/>
        <w:jc w:val="both"/>
        <w:rPr>
          <w:rFonts w:ascii="Source Sans Pro Light" w:hAnsi="Source Sans Pro Light" w:cs="Source Sans Pro Light"/>
        </w:rPr>
      </w:pPr>
    </w:p>
    <w:p w14:paraId="442DE0F2" w14:textId="77777777" w:rsidR="00E83E66" w:rsidRDefault="00E83E66" w:rsidP="00E83E66">
      <w:pPr>
        <w:pStyle w:val="Default"/>
        <w:jc w:val="both"/>
        <w:rPr>
          <w:rFonts w:ascii="Source Sans Pro Light" w:hAnsi="Source Sans Pro Light" w:cs="Source Sans Pro Light"/>
        </w:rPr>
      </w:pPr>
    </w:p>
    <w:p w14:paraId="7128B63A" w14:textId="548CA295" w:rsidR="00CE6E89" w:rsidRPr="00E83E66" w:rsidRDefault="00CE6E89" w:rsidP="00E83E66">
      <w:pPr>
        <w:pStyle w:val="Default"/>
        <w:jc w:val="both"/>
        <w:rPr>
          <w:rFonts w:ascii="Times New Roman" w:hAnsi="Times New Roman" w:cs="Times New Roman"/>
        </w:rPr>
      </w:pPr>
      <w:r w:rsidRPr="00E83E66">
        <w:rPr>
          <w:rFonts w:ascii="Times New Roman" w:hAnsi="Times New Roman" w:cs="Times New Roman"/>
          <w:shd w:val="clear" w:color="auto" w:fill="FFFFFF"/>
        </w:rPr>
        <w:t>Parengė:</w:t>
      </w:r>
    </w:p>
    <w:p w14:paraId="41E3D411" w14:textId="5967A366" w:rsidR="00CE6E89" w:rsidRPr="00E83E66" w:rsidRDefault="00CE6E89" w:rsidP="00CE6E89">
      <w:pPr>
        <w:pStyle w:val="default0"/>
      </w:pPr>
      <w:r w:rsidRPr="00E83E66">
        <w:rPr>
          <w:shd w:val="clear" w:color="auto" w:fill="FFFFFF"/>
        </w:rPr>
        <w:t xml:space="preserve">Aplinkos apsaugos agentūros Jūros aplinkos vertinimo </w:t>
      </w:r>
      <w:r w:rsidR="00165DAF">
        <w:rPr>
          <w:shd w:val="clear" w:color="auto" w:fill="FFFFFF"/>
        </w:rPr>
        <w:t>ir Hidrografinio tinklo skyriai</w:t>
      </w:r>
      <w:bookmarkStart w:id="0" w:name="_GoBack"/>
      <w:bookmarkEnd w:id="0"/>
    </w:p>
    <w:p w14:paraId="59281133" w14:textId="7147E887" w:rsidR="00CE6E89" w:rsidRPr="001F1D68" w:rsidRDefault="00CE6E89" w:rsidP="00CE6E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E83E66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202</w:t>
      </w:r>
      <w:r w:rsidR="00201D3E" w:rsidRPr="00E83E66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1</w:t>
      </w:r>
      <w:r w:rsidRPr="00E83E66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-</w:t>
      </w:r>
      <w:r w:rsidR="00201D3E" w:rsidRPr="00E83E66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0</w:t>
      </w:r>
      <w:r w:rsidR="00EB4200" w:rsidRPr="00E83E66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3</w:t>
      </w:r>
      <w:r w:rsidR="00201D3E" w:rsidRPr="00E83E66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-</w:t>
      </w:r>
      <w:r w:rsidR="001F1D68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15</w:t>
      </w:r>
    </w:p>
    <w:sectPr w:rsidR="00CE6E89" w:rsidRPr="001F1D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0B428" w14:textId="77777777" w:rsidR="00B66E24" w:rsidRDefault="00B66E24" w:rsidP="003167A0">
      <w:pPr>
        <w:spacing w:after="0" w:line="240" w:lineRule="auto"/>
      </w:pPr>
      <w:r>
        <w:separator/>
      </w:r>
    </w:p>
  </w:endnote>
  <w:endnote w:type="continuationSeparator" w:id="0">
    <w:p w14:paraId="78A6345C" w14:textId="77777777" w:rsidR="00B66E24" w:rsidRDefault="00B66E24" w:rsidP="0031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rce Sans Pro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ECCFC" w14:textId="77777777" w:rsidR="00B66E24" w:rsidRDefault="00B66E24" w:rsidP="003167A0">
      <w:pPr>
        <w:spacing w:after="0" w:line="240" w:lineRule="auto"/>
      </w:pPr>
      <w:r>
        <w:separator/>
      </w:r>
    </w:p>
  </w:footnote>
  <w:footnote w:type="continuationSeparator" w:id="0">
    <w:p w14:paraId="6DB18477" w14:textId="77777777" w:rsidR="00B66E24" w:rsidRDefault="00B66E24" w:rsidP="003167A0">
      <w:pPr>
        <w:spacing w:after="0" w:line="240" w:lineRule="auto"/>
      </w:pPr>
      <w:r>
        <w:continuationSeparator/>
      </w:r>
    </w:p>
  </w:footnote>
  <w:footnote w:id="1">
    <w:p w14:paraId="325CBA33" w14:textId="77777777" w:rsidR="003167A0" w:rsidRDefault="003167A0" w:rsidP="005D65ED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 w:rsidRPr="00B95EED">
        <w:rPr>
          <w:rFonts w:ascii="Times New Roman" w:hAnsi="Times New Roman" w:cs="Times New Roman"/>
        </w:rPr>
        <w:t>Vadovaujantis Paviršinių vandens telk</w:t>
      </w:r>
      <w:r>
        <w:rPr>
          <w:rFonts w:ascii="Times New Roman" w:hAnsi="Times New Roman" w:cs="Times New Roman"/>
        </w:rPr>
        <w:t>inių būklės nustatymo metodikos</w:t>
      </w:r>
      <w:r w:rsidRPr="00B95EED">
        <w:rPr>
          <w:rFonts w:ascii="Times New Roman" w:hAnsi="Times New Roman" w:cs="Times New Roman"/>
        </w:rPr>
        <w:t xml:space="preserve"> 69.1. punktu, jeigu monitoringas vykdytas kasmet, ekologinė būklė nustatoma pagal paskutiniųjų 3 metų išmatuotų kokybės elementų rodiklių prasčiausią ekologinę būklę atitinkan</w:t>
      </w:r>
      <w:r>
        <w:rPr>
          <w:rFonts w:ascii="Times New Roman" w:hAnsi="Times New Roman" w:cs="Times New Roman"/>
        </w:rPr>
        <w:t>čias vertes, integruojant skirtingų fizikinių-cheminių ir biologinių rodiklių vertes.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71"/>
    <w:multiLevelType w:val="hybridMultilevel"/>
    <w:tmpl w:val="BDACDF0E"/>
    <w:lvl w:ilvl="0" w:tplc="01BC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C37B2"/>
    <w:multiLevelType w:val="hybridMultilevel"/>
    <w:tmpl w:val="F27E85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45127"/>
    <w:multiLevelType w:val="hybridMultilevel"/>
    <w:tmpl w:val="51882684"/>
    <w:lvl w:ilvl="0" w:tplc="19E4C10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D22B35"/>
    <w:multiLevelType w:val="hybridMultilevel"/>
    <w:tmpl w:val="51882684"/>
    <w:lvl w:ilvl="0" w:tplc="19E4C10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8F0E40"/>
    <w:multiLevelType w:val="multilevel"/>
    <w:tmpl w:val="DE5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F6DF2"/>
    <w:multiLevelType w:val="multilevel"/>
    <w:tmpl w:val="56D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127C1"/>
    <w:multiLevelType w:val="hybridMultilevel"/>
    <w:tmpl w:val="75FCA8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828CF"/>
    <w:multiLevelType w:val="hybridMultilevel"/>
    <w:tmpl w:val="75FCA8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8600E"/>
    <w:multiLevelType w:val="hybridMultilevel"/>
    <w:tmpl w:val="51882684"/>
    <w:lvl w:ilvl="0" w:tplc="19E4C10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F50C0"/>
    <w:multiLevelType w:val="multilevel"/>
    <w:tmpl w:val="2F04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133F2"/>
    <w:multiLevelType w:val="hybridMultilevel"/>
    <w:tmpl w:val="873A59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070F0"/>
    <w:multiLevelType w:val="hybridMultilevel"/>
    <w:tmpl w:val="51882684"/>
    <w:lvl w:ilvl="0" w:tplc="19E4C10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ED"/>
    <w:rsid w:val="00002A9D"/>
    <w:rsid w:val="00002B11"/>
    <w:rsid w:val="00004FE7"/>
    <w:rsid w:val="000130A4"/>
    <w:rsid w:val="0001490C"/>
    <w:rsid w:val="00017DDC"/>
    <w:rsid w:val="00021323"/>
    <w:rsid w:val="00024E0A"/>
    <w:rsid w:val="000261FF"/>
    <w:rsid w:val="0003285B"/>
    <w:rsid w:val="000329D9"/>
    <w:rsid w:val="00035F1C"/>
    <w:rsid w:val="0004036F"/>
    <w:rsid w:val="00045463"/>
    <w:rsid w:val="000473DC"/>
    <w:rsid w:val="000532B2"/>
    <w:rsid w:val="00061274"/>
    <w:rsid w:val="000653A9"/>
    <w:rsid w:val="0007691B"/>
    <w:rsid w:val="00083565"/>
    <w:rsid w:val="00084EAB"/>
    <w:rsid w:val="00092899"/>
    <w:rsid w:val="000B2F80"/>
    <w:rsid w:val="000B37A9"/>
    <w:rsid w:val="000B6515"/>
    <w:rsid w:val="000C0742"/>
    <w:rsid w:val="000D4FA4"/>
    <w:rsid w:val="000D585C"/>
    <w:rsid w:val="00102118"/>
    <w:rsid w:val="0010358B"/>
    <w:rsid w:val="0011062B"/>
    <w:rsid w:val="00135E6F"/>
    <w:rsid w:val="0014488E"/>
    <w:rsid w:val="001513BE"/>
    <w:rsid w:val="00152411"/>
    <w:rsid w:val="001532C1"/>
    <w:rsid w:val="00165DAF"/>
    <w:rsid w:val="00176A59"/>
    <w:rsid w:val="00190039"/>
    <w:rsid w:val="00193A9F"/>
    <w:rsid w:val="00194439"/>
    <w:rsid w:val="0019525A"/>
    <w:rsid w:val="001A50F2"/>
    <w:rsid w:val="001B10B7"/>
    <w:rsid w:val="001B3A3D"/>
    <w:rsid w:val="001B5D99"/>
    <w:rsid w:val="001B66F6"/>
    <w:rsid w:val="001B797D"/>
    <w:rsid w:val="001C6977"/>
    <w:rsid w:val="001E0551"/>
    <w:rsid w:val="001E3277"/>
    <w:rsid w:val="001F1D68"/>
    <w:rsid w:val="001F7BF1"/>
    <w:rsid w:val="00201D3E"/>
    <w:rsid w:val="0020274D"/>
    <w:rsid w:val="002027CE"/>
    <w:rsid w:val="0024402B"/>
    <w:rsid w:val="002535D1"/>
    <w:rsid w:val="0026382F"/>
    <w:rsid w:val="002666EF"/>
    <w:rsid w:val="002705F7"/>
    <w:rsid w:val="00284BC2"/>
    <w:rsid w:val="00286EB6"/>
    <w:rsid w:val="002A1C35"/>
    <w:rsid w:val="002B6F39"/>
    <w:rsid w:val="002C20D0"/>
    <w:rsid w:val="002C2A8A"/>
    <w:rsid w:val="002C62E8"/>
    <w:rsid w:val="002C7C68"/>
    <w:rsid w:val="002D7562"/>
    <w:rsid w:val="002E0E3E"/>
    <w:rsid w:val="002E2D67"/>
    <w:rsid w:val="002F61AD"/>
    <w:rsid w:val="00302DD0"/>
    <w:rsid w:val="0030617D"/>
    <w:rsid w:val="00314B9C"/>
    <w:rsid w:val="00316670"/>
    <w:rsid w:val="003167A0"/>
    <w:rsid w:val="00320FCB"/>
    <w:rsid w:val="00323C0F"/>
    <w:rsid w:val="003400E0"/>
    <w:rsid w:val="00343F9E"/>
    <w:rsid w:val="00364870"/>
    <w:rsid w:val="00375887"/>
    <w:rsid w:val="0037795C"/>
    <w:rsid w:val="00383FC1"/>
    <w:rsid w:val="00391660"/>
    <w:rsid w:val="003D0627"/>
    <w:rsid w:val="003D1BF8"/>
    <w:rsid w:val="003D6B2F"/>
    <w:rsid w:val="003D7873"/>
    <w:rsid w:val="003E48A4"/>
    <w:rsid w:val="003F7FCA"/>
    <w:rsid w:val="00400199"/>
    <w:rsid w:val="00405520"/>
    <w:rsid w:val="00406F48"/>
    <w:rsid w:val="004145A5"/>
    <w:rsid w:val="0042209A"/>
    <w:rsid w:val="00436EF3"/>
    <w:rsid w:val="00450797"/>
    <w:rsid w:val="004637BF"/>
    <w:rsid w:val="00496BEA"/>
    <w:rsid w:val="004B5F68"/>
    <w:rsid w:val="004D765E"/>
    <w:rsid w:val="004E4CBF"/>
    <w:rsid w:val="004F1514"/>
    <w:rsid w:val="004F5797"/>
    <w:rsid w:val="004F58AF"/>
    <w:rsid w:val="00506202"/>
    <w:rsid w:val="00512CE2"/>
    <w:rsid w:val="00514383"/>
    <w:rsid w:val="00522E4B"/>
    <w:rsid w:val="005235A0"/>
    <w:rsid w:val="005256DC"/>
    <w:rsid w:val="00544654"/>
    <w:rsid w:val="00545F80"/>
    <w:rsid w:val="0055490C"/>
    <w:rsid w:val="00554CCA"/>
    <w:rsid w:val="005637EB"/>
    <w:rsid w:val="0056736C"/>
    <w:rsid w:val="00567E22"/>
    <w:rsid w:val="005822AD"/>
    <w:rsid w:val="005838A5"/>
    <w:rsid w:val="00585757"/>
    <w:rsid w:val="00597088"/>
    <w:rsid w:val="00597BFA"/>
    <w:rsid w:val="005A1396"/>
    <w:rsid w:val="005A25CA"/>
    <w:rsid w:val="005A667C"/>
    <w:rsid w:val="005B036C"/>
    <w:rsid w:val="005C0AF3"/>
    <w:rsid w:val="005C7F34"/>
    <w:rsid w:val="005D1C16"/>
    <w:rsid w:val="005D21C5"/>
    <w:rsid w:val="005D3249"/>
    <w:rsid w:val="005D3D1A"/>
    <w:rsid w:val="005D580D"/>
    <w:rsid w:val="005D65ED"/>
    <w:rsid w:val="005E555D"/>
    <w:rsid w:val="0060256B"/>
    <w:rsid w:val="00612ACD"/>
    <w:rsid w:val="00613F72"/>
    <w:rsid w:val="00624654"/>
    <w:rsid w:val="00631216"/>
    <w:rsid w:val="00646FB7"/>
    <w:rsid w:val="0065486F"/>
    <w:rsid w:val="006616B3"/>
    <w:rsid w:val="00667CFB"/>
    <w:rsid w:val="00671388"/>
    <w:rsid w:val="006755E0"/>
    <w:rsid w:val="006B4D28"/>
    <w:rsid w:val="006C37CC"/>
    <w:rsid w:val="006D6F29"/>
    <w:rsid w:val="006E2362"/>
    <w:rsid w:val="006E73D4"/>
    <w:rsid w:val="00707BFA"/>
    <w:rsid w:val="00710124"/>
    <w:rsid w:val="0071134B"/>
    <w:rsid w:val="00720663"/>
    <w:rsid w:val="0074144C"/>
    <w:rsid w:val="007427F1"/>
    <w:rsid w:val="00747253"/>
    <w:rsid w:val="00750FCD"/>
    <w:rsid w:val="0076100B"/>
    <w:rsid w:val="00773101"/>
    <w:rsid w:val="00775596"/>
    <w:rsid w:val="00775764"/>
    <w:rsid w:val="007B5CCA"/>
    <w:rsid w:val="007C0971"/>
    <w:rsid w:val="007C1BAF"/>
    <w:rsid w:val="007C2882"/>
    <w:rsid w:val="007D04D2"/>
    <w:rsid w:val="007D04E0"/>
    <w:rsid w:val="007D1F3E"/>
    <w:rsid w:val="007E3996"/>
    <w:rsid w:val="007F7D90"/>
    <w:rsid w:val="00800D4D"/>
    <w:rsid w:val="00802437"/>
    <w:rsid w:val="00812C0D"/>
    <w:rsid w:val="008320DE"/>
    <w:rsid w:val="00837E4D"/>
    <w:rsid w:val="008429EC"/>
    <w:rsid w:val="0084564C"/>
    <w:rsid w:val="00845B7D"/>
    <w:rsid w:val="00857A9B"/>
    <w:rsid w:val="00865917"/>
    <w:rsid w:val="00870F57"/>
    <w:rsid w:val="0087486F"/>
    <w:rsid w:val="00876AD0"/>
    <w:rsid w:val="00883B09"/>
    <w:rsid w:val="00891331"/>
    <w:rsid w:val="008A11B8"/>
    <w:rsid w:val="008A1B70"/>
    <w:rsid w:val="008C0F16"/>
    <w:rsid w:val="008E07FA"/>
    <w:rsid w:val="008E2C37"/>
    <w:rsid w:val="008E4E83"/>
    <w:rsid w:val="008F22E2"/>
    <w:rsid w:val="008F607E"/>
    <w:rsid w:val="009050BC"/>
    <w:rsid w:val="009119FE"/>
    <w:rsid w:val="00924929"/>
    <w:rsid w:val="0093494E"/>
    <w:rsid w:val="00945F06"/>
    <w:rsid w:val="009557A8"/>
    <w:rsid w:val="00956D9A"/>
    <w:rsid w:val="009603A0"/>
    <w:rsid w:val="00980A94"/>
    <w:rsid w:val="009962B1"/>
    <w:rsid w:val="009A4327"/>
    <w:rsid w:val="009B4B21"/>
    <w:rsid w:val="009B605B"/>
    <w:rsid w:val="009D0792"/>
    <w:rsid w:val="009D6C0B"/>
    <w:rsid w:val="009E55FA"/>
    <w:rsid w:val="009F0BCF"/>
    <w:rsid w:val="009F3619"/>
    <w:rsid w:val="009F5615"/>
    <w:rsid w:val="00A00634"/>
    <w:rsid w:val="00A026DE"/>
    <w:rsid w:val="00A04A7D"/>
    <w:rsid w:val="00A1421A"/>
    <w:rsid w:val="00A24AF6"/>
    <w:rsid w:val="00A2577C"/>
    <w:rsid w:val="00A310FF"/>
    <w:rsid w:val="00A401F6"/>
    <w:rsid w:val="00A417D6"/>
    <w:rsid w:val="00A45527"/>
    <w:rsid w:val="00A67B93"/>
    <w:rsid w:val="00A740F5"/>
    <w:rsid w:val="00A77469"/>
    <w:rsid w:val="00A7798F"/>
    <w:rsid w:val="00A8539C"/>
    <w:rsid w:val="00A9038A"/>
    <w:rsid w:val="00A93FEE"/>
    <w:rsid w:val="00AA5558"/>
    <w:rsid w:val="00AB2E2D"/>
    <w:rsid w:val="00AB783D"/>
    <w:rsid w:val="00AC2E95"/>
    <w:rsid w:val="00AC72C2"/>
    <w:rsid w:val="00AC7D52"/>
    <w:rsid w:val="00AF73E2"/>
    <w:rsid w:val="00B00B58"/>
    <w:rsid w:val="00B17C83"/>
    <w:rsid w:val="00B41453"/>
    <w:rsid w:val="00B50EDC"/>
    <w:rsid w:val="00B51ED2"/>
    <w:rsid w:val="00B54589"/>
    <w:rsid w:val="00B622A9"/>
    <w:rsid w:val="00B66E24"/>
    <w:rsid w:val="00B72552"/>
    <w:rsid w:val="00B72F55"/>
    <w:rsid w:val="00B75E14"/>
    <w:rsid w:val="00B76AD9"/>
    <w:rsid w:val="00BA7212"/>
    <w:rsid w:val="00BB3AF0"/>
    <w:rsid w:val="00BB4B77"/>
    <w:rsid w:val="00BC2968"/>
    <w:rsid w:val="00BC70A6"/>
    <w:rsid w:val="00BD517F"/>
    <w:rsid w:val="00BE17D3"/>
    <w:rsid w:val="00BF3B7C"/>
    <w:rsid w:val="00BF569E"/>
    <w:rsid w:val="00C2432C"/>
    <w:rsid w:val="00C255F4"/>
    <w:rsid w:val="00C36C53"/>
    <w:rsid w:val="00C40EFB"/>
    <w:rsid w:val="00C465F8"/>
    <w:rsid w:val="00C64051"/>
    <w:rsid w:val="00C678BD"/>
    <w:rsid w:val="00C95936"/>
    <w:rsid w:val="00CB2410"/>
    <w:rsid w:val="00CB4DBA"/>
    <w:rsid w:val="00CC2E8F"/>
    <w:rsid w:val="00CC32B4"/>
    <w:rsid w:val="00CC760F"/>
    <w:rsid w:val="00CD4A5B"/>
    <w:rsid w:val="00CE5E53"/>
    <w:rsid w:val="00CE6E89"/>
    <w:rsid w:val="00CF1899"/>
    <w:rsid w:val="00D01E0D"/>
    <w:rsid w:val="00D03071"/>
    <w:rsid w:val="00D03C1B"/>
    <w:rsid w:val="00D1361F"/>
    <w:rsid w:val="00D170CB"/>
    <w:rsid w:val="00D174B4"/>
    <w:rsid w:val="00D422AA"/>
    <w:rsid w:val="00D50095"/>
    <w:rsid w:val="00D61B9F"/>
    <w:rsid w:val="00D649C0"/>
    <w:rsid w:val="00D74AED"/>
    <w:rsid w:val="00D81FE5"/>
    <w:rsid w:val="00D85679"/>
    <w:rsid w:val="00D874BD"/>
    <w:rsid w:val="00D94801"/>
    <w:rsid w:val="00D95BDB"/>
    <w:rsid w:val="00DA59C2"/>
    <w:rsid w:val="00DA711D"/>
    <w:rsid w:val="00DB0582"/>
    <w:rsid w:val="00DC04BD"/>
    <w:rsid w:val="00DC3EBF"/>
    <w:rsid w:val="00DD65D3"/>
    <w:rsid w:val="00DE6DCC"/>
    <w:rsid w:val="00DE7419"/>
    <w:rsid w:val="00DF3941"/>
    <w:rsid w:val="00E0530B"/>
    <w:rsid w:val="00E145BB"/>
    <w:rsid w:val="00E14A1F"/>
    <w:rsid w:val="00E35CCF"/>
    <w:rsid w:val="00E41007"/>
    <w:rsid w:val="00E47A6C"/>
    <w:rsid w:val="00E608CC"/>
    <w:rsid w:val="00E7594E"/>
    <w:rsid w:val="00E76265"/>
    <w:rsid w:val="00E82158"/>
    <w:rsid w:val="00E83E66"/>
    <w:rsid w:val="00E903FD"/>
    <w:rsid w:val="00E9138D"/>
    <w:rsid w:val="00EB1EDC"/>
    <w:rsid w:val="00EB2731"/>
    <w:rsid w:val="00EB4200"/>
    <w:rsid w:val="00EB5F9D"/>
    <w:rsid w:val="00EB62BC"/>
    <w:rsid w:val="00EC0E8B"/>
    <w:rsid w:val="00EE13CA"/>
    <w:rsid w:val="00EE578B"/>
    <w:rsid w:val="00EF168C"/>
    <w:rsid w:val="00EF3540"/>
    <w:rsid w:val="00F03D19"/>
    <w:rsid w:val="00F10CD0"/>
    <w:rsid w:val="00F11A31"/>
    <w:rsid w:val="00F24998"/>
    <w:rsid w:val="00F2531D"/>
    <w:rsid w:val="00F262FF"/>
    <w:rsid w:val="00F51081"/>
    <w:rsid w:val="00F652B2"/>
    <w:rsid w:val="00F773FB"/>
    <w:rsid w:val="00F80946"/>
    <w:rsid w:val="00F90185"/>
    <w:rsid w:val="00F952D1"/>
    <w:rsid w:val="00FB1791"/>
    <w:rsid w:val="00FC01AE"/>
    <w:rsid w:val="00FC31A9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0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D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11">
    <w:name w:val="Pa11"/>
    <w:basedOn w:val="prastasis"/>
    <w:next w:val="prastasis"/>
    <w:uiPriority w:val="99"/>
    <w:rsid w:val="0007691B"/>
    <w:pPr>
      <w:autoSpaceDE w:val="0"/>
      <w:autoSpaceDN w:val="0"/>
      <w:adjustRightInd w:val="0"/>
      <w:spacing w:after="0" w:line="181" w:lineRule="atLeast"/>
    </w:pPr>
    <w:rPr>
      <w:rFonts w:ascii="Open Sans" w:hAnsi="Open Sans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7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7691B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3D1A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512CE2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D062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D0627"/>
    <w:rPr>
      <w:color w:val="0000FF"/>
      <w:u w:val="single"/>
    </w:rPr>
  </w:style>
  <w:style w:type="paragraph" w:customStyle="1" w:styleId="c-article-info-details">
    <w:name w:val="c-article-info-details"/>
    <w:basedOn w:val="prastasis"/>
    <w:rsid w:val="003D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u-visually-hidden">
    <w:name w:val="u-visually-hidden"/>
    <w:basedOn w:val="Numatytasispastraiposriftas"/>
    <w:rsid w:val="003D0627"/>
  </w:style>
  <w:style w:type="table" w:styleId="Lentelstinklelis">
    <w:name w:val="Table Grid"/>
    <w:basedOn w:val="prastojilentel"/>
    <w:uiPriority w:val="59"/>
    <w:rsid w:val="0040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F4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06F48"/>
    <w:pPr>
      <w:spacing w:line="441" w:lineRule="atLeast"/>
    </w:pPr>
    <w:rPr>
      <w:rFonts w:cs="Times New Roman"/>
      <w:color w:val="auto"/>
    </w:rPr>
  </w:style>
  <w:style w:type="paragraph" w:customStyle="1" w:styleId="CentrBold">
    <w:name w:val="CentrBold"/>
    <w:rsid w:val="00597088"/>
    <w:pPr>
      <w:suppressAutoHyphens/>
      <w:spacing w:after="0" w:line="240" w:lineRule="auto"/>
      <w:jc w:val="center"/>
    </w:pPr>
    <w:rPr>
      <w:rFonts w:ascii="TimesLT" w:eastAsia="Arial" w:hAnsi="TimesLT" w:cs="Times New Roman"/>
      <w:b/>
      <w:caps/>
      <w:sz w:val="20"/>
      <w:szCs w:val="20"/>
      <w:lang w:val="en-US" w:eastAsia="ar-SA"/>
    </w:rPr>
  </w:style>
  <w:style w:type="character" w:customStyle="1" w:styleId="A12">
    <w:name w:val="A12"/>
    <w:uiPriority w:val="99"/>
    <w:rsid w:val="002C62E8"/>
    <w:rPr>
      <w:rFonts w:cs="Adobe Garamond Pro"/>
      <w:color w:val="000000"/>
    </w:rPr>
  </w:style>
  <w:style w:type="paragraph" w:styleId="Antrat">
    <w:name w:val="caption"/>
    <w:basedOn w:val="prastasis"/>
    <w:next w:val="prastasis"/>
    <w:uiPriority w:val="35"/>
    <w:unhideWhenUsed/>
    <w:qFormat/>
    <w:rsid w:val="00A7798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25">
    <w:name w:val="A25"/>
    <w:uiPriority w:val="99"/>
    <w:rsid w:val="00A7798F"/>
    <w:rPr>
      <w:rFonts w:cs="Adobe Garamond Pro"/>
      <w:color w:val="000000"/>
      <w:sz w:val="21"/>
      <w:szCs w:val="21"/>
    </w:rPr>
  </w:style>
  <w:style w:type="character" w:customStyle="1" w:styleId="A7">
    <w:name w:val="A7"/>
    <w:uiPriority w:val="99"/>
    <w:rsid w:val="00B75E14"/>
    <w:rPr>
      <w:rFonts w:cs="Adobe Garamond Pro"/>
      <w:color w:val="000000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E39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E399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E399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E399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E3996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2C20D0"/>
    <w:pPr>
      <w:ind w:left="720"/>
      <w:contextualSpacing/>
    </w:pPr>
  </w:style>
  <w:style w:type="paragraph" w:customStyle="1" w:styleId="default0">
    <w:name w:val="default"/>
    <w:basedOn w:val="prastasis"/>
    <w:rsid w:val="00CE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eriod">
    <w:name w:val="period"/>
    <w:basedOn w:val="Numatytasispastraiposriftas"/>
    <w:rsid w:val="00201D3E"/>
  </w:style>
  <w:style w:type="character" w:customStyle="1" w:styleId="cit">
    <w:name w:val="cit"/>
    <w:basedOn w:val="Numatytasispastraiposriftas"/>
    <w:rsid w:val="00201D3E"/>
  </w:style>
  <w:style w:type="character" w:customStyle="1" w:styleId="citation-doi">
    <w:name w:val="citation-doi"/>
    <w:basedOn w:val="Numatytasispastraiposriftas"/>
    <w:rsid w:val="00201D3E"/>
  </w:style>
  <w:style w:type="character" w:customStyle="1" w:styleId="secondary-date">
    <w:name w:val="secondary-date"/>
    <w:basedOn w:val="Numatytasispastraiposriftas"/>
    <w:rsid w:val="00201D3E"/>
  </w:style>
  <w:style w:type="character" w:customStyle="1" w:styleId="authors-list-item">
    <w:name w:val="authors-list-item"/>
    <w:basedOn w:val="Numatytasispastraiposriftas"/>
    <w:rsid w:val="00201D3E"/>
  </w:style>
  <w:style w:type="character" w:customStyle="1" w:styleId="author-sup-separator">
    <w:name w:val="author-sup-separator"/>
    <w:basedOn w:val="Numatytasispastraiposriftas"/>
    <w:rsid w:val="00201D3E"/>
  </w:style>
  <w:style w:type="character" w:customStyle="1" w:styleId="comma">
    <w:name w:val="comma"/>
    <w:basedOn w:val="Numatytasispastraiposriftas"/>
    <w:rsid w:val="00201D3E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167A0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167A0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167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D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11">
    <w:name w:val="Pa11"/>
    <w:basedOn w:val="prastasis"/>
    <w:next w:val="prastasis"/>
    <w:uiPriority w:val="99"/>
    <w:rsid w:val="0007691B"/>
    <w:pPr>
      <w:autoSpaceDE w:val="0"/>
      <w:autoSpaceDN w:val="0"/>
      <w:adjustRightInd w:val="0"/>
      <w:spacing w:after="0" w:line="181" w:lineRule="atLeast"/>
    </w:pPr>
    <w:rPr>
      <w:rFonts w:ascii="Open Sans" w:hAnsi="Open Sans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7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7691B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3D1A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512CE2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D062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D0627"/>
    <w:rPr>
      <w:color w:val="0000FF"/>
      <w:u w:val="single"/>
    </w:rPr>
  </w:style>
  <w:style w:type="paragraph" w:customStyle="1" w:styleId="c-article-info-details">
    <w:name w:val="c-article-info-details"/>
    <w:basedOn w:val="prastasis"/>
    <w:rsid w:val="003D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u-visually-hidden">
    <w:name w:val="u-visually-hidden"/>
    <w:basedOn w:val="Numatytasispastraiposriftas"/>
    <w:rsid w:val="003D0627"/>
  </w:style>
  <w:style w:type="table" w:styleId="Lentelstinklelis">
    <w:name w:val="Table Grid"/>
    <w:basedOn w:val="prastojilentel"/>
    <w:uiPriority w:val="59"/>
    <w:rsid w:val="0040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F4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06F48"/>
    <w:pPr>
      <w:spacing w:line="441" w:lineRule="atLeast"/>
    </w:pPr>
    <w:rPr>
      <w:rFonts w:cs="Times New Roman"/>
      <w:color w:val="auto"/>
    </w:rPr>
  </w:style>
  <w:style w:type="paragraph" w:customStyle="1" w:styleId="CentrBold">
    <w:name w:val="CentrBold"/>
    <w:rsid w:val="00597088"/>
    <w:pPr>
      <w:suppressAutoHyphens/>
      <w:spacing w:after="0" w:line="240" w:lineRule="auto"/>
      <w:jc w:val="center"/>
    </w:pPr>
    <w:rPr>
      <w:rFonts w:ascii="TimesLT" w:eastAsia="Arial" w:hAnsi="TimesLT" w:cs="Times New Roman"/>
      <w:b/>
      <w:caps/>
      <w:sz w:val="20"/>
      <w:szCs w:val="20"/>
      <w:lang w:val="en-US" w:eastAsia="ar-SA"/>
    </w:rPr>
  </w:style>
  <w:style w:type="character" w:customStyle="1" w:styleId="A12">
    <w:name w:val="A12"/>
    <w:uiPriority w:val="99"/>
    <w:rsid w:val="002C62E8"/>
    <w:rPr>
      <w:rFonts w:cs="Adobe Garamond Pro"/>
      <w:color w:val="000000"/>
    </w:rPr>
  </w:style>
  <w:style w:type="paragraph" w:styleId="Antrat">
    <w:name w:val="caption"/>
    <w:basedOn w:val="prastasis"/>
    <w:next w:val="prastasis"/>
    <w:uiPriority w:val="35"/>
    <w:unhideWhenUsed/>
    <w:qFormat/>
    <w:rsid w:val="00A7798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25">
    <w:name w:val="A25"/>
    <w:uiPriority w:val="99"/>
    <w:rsid w:val="00A7798F"/>
    <w:rPr>
      <w:rFonts w:cs="Adobe Garamond Pro"/>
      <w:color w:val="000000"/>
      <w:sz w:val="21"/>
      <w:szCs w:val="21"/>
    </w:rPr>
  </w:style>
  <w:style w:type="character" w:customStyle="1" w:styleId="A7">
    <w:name w:val="A7"/>
    <w:uiPriority w:val="99"/>
    <w:rsid w:val="00B75E14"/>
    <w:rPr>
      <w:rFonts w:cs="Adobe Garamond Pro"/>
      <w:color w:val="000000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E39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E399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E399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E399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E3996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2C20D0"/>
    <w:pPr>
      <w:ind w:left="720"/>
      <w:contextualSpacing/>
    </w:pPr>
  </w:style>
  <w:style w:type="paragraph" w:customStyle="1" w:styleId="default0">
    <w:name w:val="default"/>
    <w:basedOn w:val="prastasis"/>
    <w:rsid w:val="00CE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eriod">
    <w:name w:val="period"/>
    <w:basedOn w:val="Numatytasispastraiposriftas"/>
    <w:rsid w:val="00201D3E"/>
  </w:style>
  <w:style w:type="character" w:customStyle="1" w:styleId="cit">
    <w:name w:val="cit"/>
    <w:basedOn w:val="Numatytasispastraiposriftas"/>
    <w:rsid w:val="00201D3E"/>
  </w:style>
  <w:style w:type="character" w:customStyle="1" w:styleId="citation-doi">
    <w:name w:val="citation-doi"/>
    <w:basedOn w:val="Numatytasispastraiposriftas"/>
    <w:rsid w:val="00201D3E"/>
  </w:style>
  <w:style w:type="character" w:customStyle="1" w:styleId="secondary-date">
    <w:name w:val="secondary-date"/>
    <w:basedOn w:val="Numatytasispastraiposriftas"/>
    <w:rsid w:val="00201D3E"/>
  </w:style>
  <w:style w:type="character" w:customStyle="1" w:styleId="authors-list-item">
    <w:name w:val="authors-list-item"/>
    <w:basedOn w:val="Numatytasispastraiposriftas"/>
    <w:rsid w:val="00201D3E"/>
  </w:style>
  <w:style w:type="character" w:customStyle="1" w:styleId="author-sup-separator">
    <w:name w:val="author-sup-separator"/>
    <w:basedOn w:val="Numatytasispastraiposriftas"/>
    <w:rsid w:val="00201D3E"/>
  </w:style>
  <w:style w:type="character" w:customStyle="1" w:styleId="comma">
    <w:name w:val="comma"/>
    <w:basedOn w:val="Numatytasispastraiposriftas"/>
    <w:rsid w:val="00201D3E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167A0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167A0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167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1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80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4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805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2E3FC"/>
                            <w:left w:val="single" w:sz="6" w:space="30" w:color="D2E3FC"/>
                            <w:bottom w:val="single" w:sz="6" w:space="0" w:color="D2E3FC"/>
                            <w:right w:val="single" w:sz="6" w:space="12" w:color="D2E3FC"/>
                          </w:divBdr>
                          <w:divsChild>
                            <w:div w:id="12393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4789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30" w:color="DADCE0"/>
                            <w:bottom w:val="single" w:sz="6" w:space="0" w:color="DADCE0"/>
                            <w:right w:val="single" w:sz="6" w:space="12" w:color="DADCE0"/>
                          </w:divBdr>
                          <w:divsChild>
                            <w:div w:id="8509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4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1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5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817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4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1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3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5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36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6941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1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59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2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5B909-ADD4-4EC2-8B67-18BD6A4A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1354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Nijolė Remeikaitė-Nikienė</dc:creator>
  <cp:lastModifiedBy>Nijolė Remeikaitė-Nikienė</cp:lastModifiedBy>
  <cp:revision>3</cp:revision>
  <dcterms:created xsi:type="dcterms:W3CDTF">2021-03-17T09:17:00Z</dcterms:created>
  <dcterms:modified xsi:type="dcterms:W3CDTF">2021-03-17T09:41:00Z</dcterms:modified>
</cp:coreProperties>
</file>